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A40" w:rsidRDefault="00626A40" w:rsidP="00626A40">
      <w:pPr>
        <w:pStyle w:val="20"/>
        <w:shd w:val="clear" w:color="auto" w:fill="auto"/>
        <w:spacing w:after="0" w:line="240" w:lineRule="auto"/>
        <w:ind w:right="2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55pt;margin-top:-36.1pt;width:43.25pt;height:61.6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7048390" r:id="rId8"/>
        </w:object>
      </w:r>
      <w:bookmarkEnd w:id="0"/>
    </w:p>
    <w:p w:rsidR="00626A40" w:rsidRDefault="00626A40" w:rsidP="00626A40">
      <w:pPr>
        <w:pStyle w:val="20"/>
        <w:shd w:val="clear" w:color="auto" w:fill="auto"/>
        <w:spacing w:after="0" w:line="240" w:lineRule="auto"/>
        <w:ind w:right="23"/>
        <w:rPr>
          <w:sz w:val="28"/>
          <w:szCs w:val="28"/>
        </w:rPr>
      </w:pPr>
    </w:p>
    <w:p w:rsidR="00626A40" w:rsidRPr="00626A40" w:rsidRDefault="00F07A06" w:rsidP="00626A40">
      <w:pPr>
        <w:pStyle w:val="20"/>
        <w:shd w:val="clear" w:color="auto" w:fill="auto"/>
        <w:spacing w:after="0" w:line="240" w:lineRule="auto"/>
        <w:ind w:right="23"/>
        <w:rPr>
          <w:sz w:val="28"/>
          <w:szCs w:val="28"/>
        </w:rPr>
      </w:pPr>
      <w:r w:rsidRPr="00626A40">
        <w:rPr>
          <w:sz w:val="28"/>
          <w:szCs w:val="28"/>
        </w:rPr>
        <w:t xml:space="preserve">АДМИНИСТРАЦИЯ </w:t>
      </w:r>
    </w:p>
    <w:p w:rsidR="00626A40" w:rsidRPr="00626A40" w:rsidRDefault="00F07A06" w:rsidP="00626A40">
      <w:pPr>
        <w:pStyle w:val="20"/>
        <w:shd w:val="clear" w:color="auto" w:fill="auto"/>
        <w:spacing w:after="0" w:line="240" w:lineRule="auto"/>
        <w:ind w:right="23"/>
        <w:rPr>
          <w:sz w:val="28"/>
          <w:szCs w:val="28"/>
        </w:rPr>
      </w:pPr>
      <w:r w:rsidRPr="00626A40">
        <w:rPr>
          <w:sz w:val="28"/>
          <w:szCs w:val="28"/>
        </w:rPr>
        <w:t xml:space="preserve">БОГУЧАРСКОГО МУНИЦИПАЛЬНОГО РАЙОНА </w:t>
      </w:r>
    </w:p>
    <w:p w:rsidR="00A71EFE" w:rsidRPr="00626A40" w:rsidRDefault="00F07A06" w:rsidP="00626A40">
      <w:pPr>
        <w:pStyle w:val="20"/>
        <w:shd w:val="clear" w:color="auto" w:fill="auto"/>
        <w:spacing w:after="0" w:line="240" w:lineRule="auto"/>
        <w:ind w:right="23"/>
        <w:rPr>
          <w:sz w:val="28"/>
          <w:szCs w:val="28"/>
        </w:rPr>
      </w:pPr>
      <w:r w:rsidRPr="00626A40">
        <w:rPr>
          <w:sz w:val="28"/>
          <w:szCs w:val="28"/>
        </w:rPr>
        <w:t>ВОРОНЕЖСКОЙ ОБЛАСТИ</w:t>
      </w:r>
    </w:p>
    <w:p w:rsidR="00A71EFE" w:rsidRPr="00626A40" w:rsidRDefault="00F07A06" w:rsidP="00626A40">
      <w:pPr>
        <w:pStyle w:val="20"/>
        <w:shd w:val="clear" w:color="auto" w:fill="auto"/>
        <w:spacing w:after="0" w:line="240" w:lineRule="auto"/>
        <w:ind w:right="23"/>
        <w:rPr>
          <w:sz w:val="28"/>
          <w:szCs w:val="28"/>
        </w:rPr>
      </w:pPr>
      <w:r w:rsidRPr="00626A40">
        <w:rPr>
          <w:sz w:val="28"/>
          <w:szCs w:val="28"/>
        </w:rPr>
        <w:t>ПОСТАНОВЛЕНИЕ</w:t>
      </w:r>
    </w:p>
    <w:p w:rsidR="00626A40" w:rsidRPr="00626A40" w:rsidRDefault="00626A40">
      <w:pPr>
        <w:pStyle w:val="21"/>
        <w:shd w:val="clear" w:color="auto" w:fill="auto"/>
        <w:tabs>
          <w:tab w:val="left" w:pos="2516"/>
        </w:tabs>
        <w:spacing w:before="0" w:after="0" w:line="280" w:lineRule="exact"/>
        <w:ind w:left="20"/>
      </w:pPr>
    </w:p>
    <w:p w:rsidR="00626A40" w:rsidRPr="00626A40" w:rsidRDefault="00F07A06" w:rsidP="00626A40">
      <w:pPr>
        <w:pStyle w:val="21"/>
        <w:shd w:val="clear" w:color="auto" w:fill="auto"/>
        <w:tabs>
          <w:tab w:val="left" w:pos="2516"/>
        </w:tabs>
        <w:spacing w:before="0" w:after="0" w:line="280" w:lineRule="exact"/>
        <w:ind w:left="20"/>
        <w:rPr>
          <w:sz w:val="24"/>
          <w:szCs w:val="24"/>
        </w:rPr>
      </w:pPr>
      <w:r w:rsidRPr="00626A40">
        <w:rPr>
          <w:sz w:val="24"/>
          <w:szCs w:val="24"/>
        </w:rPr>
        <w:t>от «</w:t>
      </w:r>
      <w:r w:rsidR="00626A40" w:rsidRPr="00626A40">
        <w:rPr>
          <w:sz w:val="24"/>
          <w:szCs w:val="24"/>
        </w:rPr>
        <w:t>13</w:t>
      </w:r>
      <w:r w:rsidRPr="00626A40">
        <w:rPr>
          <w:sz w:val="24"/>
          <w:szCs w:val="24"/>
        </w:rPr>
        <w:t>»</w:t>
      </w:r>
      <w:r w:rsidR="00626A40" w:rsidRPr="00626A40">
        <w:rPr>
          <w:sz w:val="24"/>
          <w:szCs w:val="24"/>
        </w:rPr>
        <w:t xml:space="preserve"> февраля 2015 г. № 110</w:t>
      </w:r>
    </w:p>
    <w:p w:rsidR="00A71EFE" w:rsidRPr="00626A40" w:rsidRDefault="00626A40" w:rsidP="00626A40">
      <w:pPr>
        <w:pStyle w:val="21"/>
        <w:shd w:val="clear" w:color="auto" w:fill="auto"/>
        <w:tabs>
          <w:tab w:val="left" w:pos="2516"/>
        </w:tabs>
        <w:spacing w:before="0" w:after="0" w:line="280" w:lineRule="exact"/>
        <w:ind w:left="20"/>
        <w:rPr>
          <w:sz w:val="24"/>
          <w:szCs w:val="24"/>
        </w:rPr>
      </w:pPr>
      <w:r w:rsidRPr="00626A40">
        <w:rPr>
          <w:sz w:val="24"/>
          <w:szCs w:val="24"/>
        </w:rPr>
        <w:t xml:space="preserve">                 </w:t>
      </w:r>
      <w:r w:rsidR="00F07A06" w:rsidRPr="00626A40">
        <w:rPr>
          <w:sz w:val="24"/>
          <w:szCs w:val="24"/>
        </w:rPr>
        <w:t>г. Богучар</w:t>
      </w:r>
    </w:p>
    <w:p w:rsidR="00A71EFE" w:rsidRPr="00626A40" w:rsidRDefault="00A71EFE">
      <w:pPr>
        <w:pStyle w:val="40"/>
        <w:shd w:val="clear" w:color="auto" w:fill="auto"/>
        <w:spacing w:before="0" w:after="224" w:line="80" w:lineRule="exact"/>
        <w:ind w:left="7680"/>
        <w:rPr>
          <w:rFonts w:ascii="Times New Roman" w:hAnsi="Times New Roman" w:cs="Times New Roman"/>
          <w:sz w:val="28"/>
          <w:szCs w:val="28"/>
        </w:rPr>
      </w:pPr>
    </w:p>
    <w:p w:rsidR="00626A40" w:rsidRDefault="00F07A06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26A40">
        <w:rPr>
          <w:sz w:val="28"/>
          <w:szCs w:val="28"/>
        </w:rPr>
        <w:t xml:space="preserve">О плате, взимаемой с родителей (законных </w:t>
      </w:r>
    </w:p>
    <w:p w:rsidR="00626A40" w:rsidRDefault="00F07A06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26A40">
        <w:rPr>
          <w:sz w:val="28"/>
          <w:szCs w:val="28"/>
        </w:rPr>
        <w:t xml:space="preserve">представителей), за присмотр и уход за детьми </w:t>
      </w:r>
    </w:p>
    <w:p w:rsidR="00626A40" w:rsidRDefault="00F07A06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26A40">
        <w:rPr>
          <w:sz w:val="28"/>
          <w:szCs w:val="28"/>
        </w:rPr>
        <w:t xml:space="preserve">в муниципальных казенных образовательных </w:t>
      </w:r>
    </w:p>
    <w:p w:rsidR="00626A40" w:rsidRDefault="00F07A06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26A40">
        <w:rPr>
          <w:sz w:val="28"/>
          <w:szCs w:val="28"/>
        </w:rPr>
        <w:t xml:space="preserve">учреждениях </w:t>
      </w:r>
      <w:proofErr w:type="spellStart"/>
      <w:r w:rsidRPr="00626A40">
        <w:rPr>
          <w:sz w:val="28"/>
          <w:szCs w:val="28"/>
        </w:rPr>
        <w:t>Богучарского</w:t>
      </w:r>
      <w:proofErr w:type="spellEnd"/>
      <w:r w:rsidRPr="00626A40">
        <w:rPr>
          <w:sz w:val="28"/>
          <w:szCs w:val="28"/>
        </w:rPr>
        <w:t xml:space="preserve"> муниципального </w:t>
      </w:r>
    </w:p>
    <w:p w:rsidR="00626A40" w:rsidRDefault="00F07A06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26A40">
        <w:rPr>
          <w:sz w:val="28"/>
          <w:szCs w:val="28"/>
        </w:rPr>
        <w:t xml:space="preserve">района, реализующих общеобразовательные </w:t>
      </w:r>
    </w:p>
    <w:p w:rsidR="00A71EFE" w:rsidRDefault="00F07A06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26A40">
        <w:rPr>
          <w:sz w:val="28"/>
          <w:szCs w:val="28"/>
        </w:rPr>
        <w:t>программы дошкольного образования</w:t>
      </w:r>
    </w:p>
    <w:p w:rsidR="00626A40" w:rsidRPr="00626A40" w:rsidRDefault="00626A40" w:rsidP="00626A40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t>В соответствии с Федеральным законом от 06.10</w:t>
      </w:r>
      <w:r w:rsidR="00626A40">
        <w:t>.</w:t>
      </w:r>
      <w:r w:rsidRPr="00626A40">
        <w:t xml:space="preserve">2003 № 131-ФЗ « Об общих принципах организации местного самоуправления в Российской Федерации», статьей 65 Федерального закона от 29.12.2012 № 273-ФЗ «Об образовании в Российской Федерации», письмом Министерства образования и науки РФ от 24.04.2013 № ДЛ-101/08 «О размере платы, взимаемой с родителей (законных представителей) за присмотр и уход за детьми», в целях поддержки и развития, стабилизации работы муниципальных казенных образовательных учреждений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района, реализующих образовательные программы дошкольного образования, администрация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 Воронежской области </w:t>
      </w:r>
      <w:r w:rsidRPr="00626A40">
        <w:rPr>
          <w:rStyle w:val="135pt"/>
          <w:sz w:val="28"/>
          <w:szCs w:val="28"/>
        </w:rPr>
        <w:t>постановляет:</w:t>
      </w: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t>1.Установить:</w:t>
      </w:r>
    </w:p>
    <w:p w:rsidR="00A71EFE" w:rsidRPr="00626A40" w:rsidRDefault="00F07A06" w:rsidP="00626A40">
      <w:pPr>
        <w:pStyle w:val="21"/>
        <w:numPr>
          <w:ilvl w:val="0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jc w:val="both"/>
      </w:pPr>
      <w:r w:rsidRPr="00626A40">
        <w:t xml:space="preserve">Плату, взимаемую с родителей (законных представителей) за присмотр и уход за ребенком в муниципальных казенных образовательных учреждениях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района, реализующих образовательные программы дошкольного образования (далее - родительская плата), в размере 1500 (одна тысяча пятьсот) рублей.</w:t>
      </w:r>
    </w:p>
    <w:p w:rsidR="00A71EFE" w:rsidRPr="00626A40" w:rsidRDefault="00F07A06" w:rsidP="00626A40">
      <w:pPr>
        <w:pStyle w:val="21"/>
        <w:numPr>
          <w:ilvl w:val="0"/>
          <w:numId w:val="1"/>
        </w:numPr>
        <w:shd w:val="clear" w:color="auto" w:fill="auto"/>
        <w:tabs>
          <w:tab w:val="left" w:pos="1326"/>
        </w:tabs>
        <w:spacing w:before="0" w:after="0" w:line="240" w:lineRule="auto"/>
        <w:ind w:firstLine="567"/>
        <w:jc w:val="both"/>
      </w:pPr>
      <w:r w:rsidRPr="00626A40">
        <w:t>Родительскую плату за присмотр и уход за ребенком в муниципальных казенных образовательных учреждениях, реализующих образовательные программы дошкольного образования, в размере 50% от платы, указанной в пунктах 1.1 настоящего постановления, семьям в которых:</w:t>
      </w:r>
    </w:p>
    <w:p w:rsidR="00A71EFE" w:rsidRPr="00626A40" w:rsidRDefault="00F07A06" w:rsidP="00626A40">
      <w:pPr>
        <w:pStyle w:val="21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40" w:lineRule="auto"/>
        <w:ind w:firstLine="567"/>
        <w:jc w:val="both"/>
      </w:pPr>
      <w:r w:rsidRPr="00626A40">
        <w:t>имеются 3 и более несовершеннолетних детей;</w:t>
      </w:r>
    </w:p>
    <w:p w:rsidR="00A71EFE" w:rsidRPr="00626A40" w:rsidRDefault="00F07A06" w:rsidP="00626A40">
      <w:pPr>
        <w:pStyle w:val="21"/>
        <w:numPr>
          <w:ilvl w:val="0"/>
          <w:numId w:val="2"/>
        </w:numPr>
        <w:shd w:val="clear" w:color="auto" w:fill="auto"/>
        <w:tabs>
          <w:tab w:val="left" w:pos="194"/>
        </w:tabs>
        <w:spacing w:before="0" w:after="0" w:line="240" w:lineRule="auto"/>
        <w:ind w:firstLine="567"/>
        <w:jc w:val="both"/>
      </w:pPr>
      <w:r w:rsidRPr="00626A40">
        <w:t>ребенок имеет одного родителя;</w:t>
      </w:r>
    </w:p>
    <w:p w:rsidR="00A71EFE" w:rsidRPr="00626A40" w:rsidRDefault="00F07A06" w:rsidP="00626A40">
      <w:pPr>
        <w:pStyle w:val="21"/>
        <w:numPr>
          <w:ilvl w:val="0"/>
          <w:numId w:val="2"/>
        </w:numPr>
        <w:shd w:val="clear" w:color="auto" w:fill="auto"/>
        <w:tabs>
          <w:tab w:val="left" w:pos="208"/>
        </w:tabs>
        <w:spacing w:before="0" w:after="0" w:line="240" w:lineRule="auto"/>
        <w:ind w:firstLine="567"/>
        <w:jc w:val="both"/>
      </w:pPr>
      <w:r w:rsidRPr="00626A40">
        <w:t>родитель ребенка уклоняется от уплаты алиментов и по определению суда находится в розыске;</w:t>
      </w: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t>-</w:t>
      </w:r>
      <w:r w:rsidR="00626A40">
        <w:t xml:space="preserve"> </w:t>
      </w:r>
      <w:r w:rsidRPr="00626A40">
        <w:t>оба родителя обучаются в образовательных учреждениях профессионального образования с отрывом от производства;</w:t>
      </w: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t>-</w:t>
      </w:r>
      <w:r w:rsidR="00626A40">
        <w:t xml:space="preserve"> </w:t>
      </w:r>
      <w:r w:rsidRPr="00626A40">
        <w:t>оба родителя (единственный родитель) являются инвалидами и единственным источником их дохода является пенсия;</w:t>
      </w: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lastRenderedPageBreak/>
        <w:t>-</w:t>
      </w:r>
      <w:r w:rsidR="00626A40">
        <w:t xml:space="preserve"> </w:t>
      </w:r>
      <w:r w:rsidRPr="00626A40">
        <w:t>оба родителя (единственный родитель) зарегистрированы в службе занятости в качестве безработного;</w:t>
      </w:r>
    </w:p>
    <w:p w:rsidR="00A71EFE" w:rsidRPr="00626A40" w:rsidRDefault="00F07A06" w:rsidP="00626A40">
      <w:pPr>
        <w:pStyle w:val="21"/>
        <w:numPr>
          <w:ilvl w:val="0"/>
          <w:numId w:val="2"/>
        </w:numPr>
        <w:shd w:val="clear" w:color="auto" w:fill="auto"/>
        <w:tabs>
          <w:tab w:val="left" w:pos="218"/>
        </w:tabs>
        <w:spacing w:before="0" w:after="0" w:line="240" w:lineRule="auto"/>
        <w:ind w:firstLine="567"/>
        <w:jc w:val="both"/>
      </w:pPr>
      <w:r w:rsidRPr="00626A40">
        <w:t>родитель ребенка получает алименты по исполнительному листу, и размер получаемых алиментов составляет менее одного минимального размера оплаты труда;</w:t>
      </w: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t>-</w:t>
      </w:r>
      <w:r w:rsidR="00626A40">
        <w:t xml:space="preserve"> </w:t>
      </w:r>
      <w:r w:rsidRPr="00626A40">
        <w:t>один из родителей (законных представителей) - участник боевых действий.</w:t>
      </w:r>
    </w:p>
    <w:p w:rsidR="00626A40" w:rsidRDefault="00F07A06" w:rsidP="00626A40">
      <w:pPr>
        <w:pStyle w:val="21"/>
        <w:numPr>
          <w:ilvl w:val="0"/>
          <w:numId w:val="3"/>
        </w:numPr>
        <w:shd w:val="clear" w:color="auto" w:fill="auto"/>
        <w:tabs>
          <w:tab w:val="left" w:pos="1168"/>
        </w:tabs>
        <w:spacing w:before="0" w:after="0" w:line="240" w:lineRule="auto"/>
        <w:ind w:firstLine="567"/>
        <w:jc w:val="both"/>
      </w:pPr>
      <w:r w:rsidRPr="00626A40">
        <w:t>Не взимается плата за присмотр и уход за ребенком в муниципальных образовательных учреждениях, реализующих образовательные программы дошкольного образования в случае</w:t>
      </w:r>
      <w:r w:rsidR="00626A40">
        <w:t>,</w:t>
      </w:r>
      <w:r w:rsidRPr="00626A40">
        <w:t xml:space="preserve"> когда: </w:t>
      </w:r>
    </w:p>
    <w:p w:rsidR="00A71EFE" w:rsidRPr="00626A40" w:rsidRDefault="00F07A06" w:rsidP="00626A40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626A40">
        <w:t>-</w:t>
      </w:r>
      <w:r w:rsidR="00626A40">
        <w:t xml:space="preserve"> </w:t>
      </w:r>
      <w:r w:rsidRPr="00626A40">
        <w:t>ребенок является сиротой, инвалидом, с туберкулезной интоксикацией, остался без попечения родителей.</w:t>
      </w:r>
    </w:p>
    <w:p w:rsidR="00A71EFE" w:rsidRPr="00626A40" w:rsidRDefault="00F07A06" w:rsidP="00626A40">
      <w:pPr>
        <w:pStyle w:val="21"/>
        <w:numPr>
          <w:ilvl w:val="0"/>
          <w:numId w:val="3"/>
        </w:numPr>
        <w:shd w:val="clear" w:color="auto" w:fill="auto"/>
        <w:tabs>
          <w:tab w:val="left" w:pos="1053"/>
        </w:tabs>
        <w:spacing w:before="0" w:after="0" w:line="240" w:lineRule="auto"/>
        <w:ind w:firstLine="567"/>
        <w:jc w:val="both"/>
      </w:pPr>
      <w:r w:rsidRPr="00626A40">
        <w:t xml:space="preserve">Льгота родителям (законным представителям) по плате за присмотр и уход за ребенком в муниципальных образовательных учреждениях, реализующие образовательные программы дошкольного образования, предоставляются при представлении соответствующих документов, подтверждающих такое право (согласно постановлению администрации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 от 24.09.2014</w:t>
      </w:r>
      <w:r w:rsidR="00626A40">
        <w:t xml:space="preserve"> </w:t>
      </w:r>
      <w:r w:rsidRPr="00626A40">
        <w:t>№</w:t>
      </w:r>
      <w:r w:rsidR="00626A40">
        <w:t xml:space="preserve"> </w:t>
      </w:r>
      <w:r w:rsidRPr="00626A40">
        <w:t>753 «О порядке установления категорий родителей (законных представителей), которые освобождаются от уплаты услуг по присмотру и уходу за детьми и для которых размер платы снижен»</w:t>
      </w:r>
      <w:r w:rsidR="00626A40">
        <w:t>.</w:t>
      </w:r>
    </w:p>
    <w:p w:rsidR="00A71EFE" w:rsidRPr="00626A40" w:rsidRDefault="00F07A06" w:rsidP="00626A40">
      <w:pPr>
        <w:pStyle w:val="21"/>
        <w:numPr>
          <w:ilvl w:val="0"/>
          <w:numId w:val="3"/>
        </w:numPr>
        <w:shd w:val="clear" w:color="auto" w:fill="auto"/>
        <w:tabs>
          <w:tab w:val="left" w:pos="1106"/>
        </w:tabs>
        <w:spacing w:before="0" w:after="0" w:line="240" w:lineRule="auto"/>
        <w:ind w:firstLine="567"/>
        <w:jc w:val="both"/>
      </w:pPr>
      <w:r w:rsidRPr="00626A40">
        <w:t>Право на льготу ежегодно подтверждается родителем (законным представителем) по истечении одного календарного года со дня подачи заявления.</w:t>
      </w:r>
    </w:p>
    <w:p w:rsidR="00A71EFE" w:rsidRPr="00626A40" w:rsidRDefault="00F07A06" w:rsidP="00626A40">
      <w:pPr>
        <w:pStyle w:val="21"/>
        <w:numPr>
          <w:ilvl w:val="0"/>
          <w:numId w:val="3"/>
        </w:numPr>
        <w:shd w:val="clear" w:color="auto" w:fill="auto"/>
        <w:tabs>
          <w:tab w:val="left" w:pos="1187"/>
        </w:tabs>
        <w:spacing w:before="0" w:after="0" w:line="240" w:lineRule="auto"/>
        <w:ind w:firstLine="567"/>
        <w:jc w:val="both"/>
      </w:pPr>
      <w:r w:rsidRPr="00626A40">
        <w:t>Денежные средства, поступившие от родительской платы за присмотр и уход за детьми в муниципальных образовательных учреждениях, реализующих образовательные программы дошкольного образования, направлять на комплекс мер по организации питания и хозяйственно</w:t>
      </w:r>
      <w:r w:rsidR="00626A40">
        <w:t>-</w:t>
      </w:r>
      <w:r w:rsidRPr="00626A40">
        <w:softHyphen/>
        <w:t>бытового обслуживания детей, по обеспечению соблюдения ими личной гигиены и режима дня.</w:t>
      </w:r>
    </w:p>
    <w:p w:rsidR="00A71EFE" w:rsidRPr="00626A40" w:rsidRDefault="00F07A06" w:rsidP="00626A40">
      <w:pPr>
        <w:pStyle w:val="21"/>
        <w:numPr>
          <w:ilvl w:val="0"/>
          <w:numId w:val="3"/>
        </w:numPr>
        <w:shd w:val="clear" w:color="auto" w:fill="auto"/>
        <w:tabs>
          <w:tab w:val="left" w:pos="1043"/>
        </w:tabs>
        <w:spacing w:before="0" w:after="0" w:line="240" w:lineRule="auto"/>
        <w:ind w:firstLine="567"/>
        <w:jc w:val="both"/>
      </w:pPr>
      <w:r w:rsidRPr="00626A40">
        <w:t>Родительская плата рассчитывается исходя из планового количества дней посещения ребенком Учреждения в месяц, при этом из планового количества дней исключаются дни непосещения ребенком Учреждения по уважительной причине в предыдущие месяцы.</w:t>
      </w:r>
    </w:p>
    <w:p w:rsidR="00A71EFE" w:rsidRPr="00626A40" w:rsidRDefault="00F07A06" w:rsidP="00696F0A">
      <w:pPr>
        <w:pStyle w:val="21"/>
        <w:numPr>
          <w:ilvl w:val="0"/>
          <w:numId w:val="3"/>
        </w:numPr>
        <w:shd w:val="clear" w:color="auto" w:fill="auto"/>
        <w:tabs>
          <w:tab w:val="left" w:pos="1283"/>
        </w:tabs>
        <w:spacing w:before="0" w:after="0" w:line="322" w:lineRule="exact"/>
        <w:ind w:left="40" w:right="20" w:firstLine="700"/>
        <w:jc w:val="both"/>
      </w:pPr>
      <w:r w:rsidRPr="00626A40">
        <w:t xml:space="preserve">Признать утратившим силу постановление администрации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 от 23.08.2013 №</w:t>
      </w:r>
      <w:r w:rsidR="00626A40">
        <w:t xml:space="preserve"> </w:t>
      </w:r>
      <w:r w:rsidRPr="00626A40">
        <w:t>642 «Об упорядочении родительской платы за присмотр и уход за детьми в муниципальных казенных организациях, реализующих основную общеобразовательную программу дошкольного образования».</w:t>
      </w:r>
    </w:p>
    <w:p w:rsidR="00A71EFE" w:rsidRDefault="00F07A06" w:rsidP="00626A40">
      <w:pPr>
        <w:pStyle w:val="21"/>
        <w:numPr>
          <w:ilvl w:val="0"/>
          <w:numId w:val="3"/>
        </w:numPr>
        <w:shd w:val="clear" w:color="auto" w:fill="auto"/>
        <w:spacing w:before="0" w:after="0" w:line="317" w:lineRule="exact"/>
        <w:ind w:left="20" w:firstLine="547"/>
        <w:jc w:val="both"/>
      </w:pPr>
      <w:r w:rsidRPr="00626A40">
        <w:t xml:space="preserve">Контроль за </w:t>
      </w:r>
      <w:r w:rsidR="00626A40">
        <w:t>ис</w:t>
      </w:r>
      <w:r w:rsidRPr="00626A40">
        <w:t xml:space="preserve">полнением </w:t>
      </w:r>
      <w:r w:rsidR="00626A40">
        <w:t>настоящего</w:t>
      </w:r>
      <w:r w:rsidRPr="00626A40">
        <w:t xml:space="preserve"> постановления возложить на первого заместителя главы администрации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 Беличенко Ю.М.</w:t>
      </w:r>
    </w:p>
    <w:p w:rsidR="00626A40" w:rsidRPr="00626A40" w:rsidRDefault="00626A40" w:rsidP="00626A40">
      <w:pPr>
        <w:pStyle w:val="21"/>
        <w:shd w:val="clear" w:color="auto" w:fill="auto"/>
        <w:spacing w:before="0" w:after="0" w:line="317" w:lineRule="exact"/>
        <w:jc w:val="both"/>
        <w:sectPr w:rsidR="00626A40" w:rsidRPr="00626A40" w:rsidSect="00626A40">
          <w:footerReference w:type="default" r:id="rId9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A71EFE" w:rsidRPr="00626A40" w:rsidRDefault="00A71EFE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71EFE" w:rsidRPr="00626A40" w:rsidRDefault="00A71EFE">
      <w:pPr>
        <w:rPr>
          <w:rFonts w:ascii="Times New Roman" w:hAnsi="Times New Roman" w:cs="Times New Roman"/>
          <w:sz w:val="28"/>
          <w:szCs w:val="28"/>
        </w:rPr>
        <w:sectPr w:rsidR="00A71EFE" w:rsidRPr="00626A40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71EFE" w:rsidRDefault="00626A40" w:rsidP="00626A40">
      <w:pPr>
        <w:pStyle w:val="21"/>
        <w:shd w:val="clear" w:color="auto" w:fill="auto"/>
        <w:spacing w:before="0" w:after="0" w:line="280" w:lineRule="exact"/>
        <w:ind w:left="-851"/>
      </w:pPr>
      <w:r>
        <w:lastRenderedPageBreak/>
        <w:t>Глава администрации</w:t>
      </w:r>
    </w:p>
    <w:p w:rsidR="00626A40" w:rsidRPr="00626A40" w:rsidRDefault="00626A40" w:rsidP="00626A40">
      <w:pPr>
        <w:pStyle w:val="21"/>
        <w:shd w:val="clear" w:color="auto" w:fill="auto"/>
        <w:spacing w:before="0" w:after="0" w:line="280" w:lineRule="exact"/>
        <w:ind w:left="-851" w:right="-6327"/>
      </w:pPr>
      <w:proofErr w:type="spellStart"/>
      <w:r>
        <w:t>Богучарского</w:t>
      </w:r>
      <w:proofErr w:type="spellEnd"/>
      <w:r>
        <w:t xml:space="preserve"> муниципального района                                                       В.В. Кузнецов</w:t>
      </w:r>
    </w:p>
    <w:sectPr w:rsidR="00626A40" w:rsidRPr="00626A40">
      <w:type w:val="continuous"/>
      <w:pgSz w:w="11909" w:h="16838"/>
      <w:pgMar w:top="1103" w:right="6900" w:bottom="11586" w:left="19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C20" w:rsidRDefault="00200C20">
      <w:r>
        <w:separator/>
      </w:r>
    </w:p>
  </w:endnote>
  <w:endnote w:type="continuationSeparator" w:id="0">
    <w:p w:rsidR="00200C20" w:rsidRDefault="00200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EFE" w:rsidRDefault="00AC7B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5655945</wp:posOffset>
              </wp:positionH>
              <wp:positionV relativeFrom="page">
                <wp:posOffset>9847580</wp:posOffset>
              </wp:positionV>
              <wp:extent cx="13970" cy="8763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EFE" w:rsidRDefault="00F07A06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5.35pt;margin-top:775.4pt;width:1.1pt;height:6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" filled="f" stroked="f">
              <v:textbox style="mso-fit-shape-to-text:t" inset="0,0,0,0">
                <w:txbxContent>
                  <w:p w:rsidR="00A71EFE" w:rsidRDefault="00F07A06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C20" w:rsidRDefault="00200C20"/>
  </w:footnote>
  <w:footnote w:type="continuationSeparator" w:id="0">
    <w:p w:rsidR="00200C20" w:rsidRDefault="00200C2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3355E"/>
    <w:multiLevelType w:val="multilevel"/>
    <w:tmpl w:val="16DE8CC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8EC16F5"/>
    <w:multiLevelType w:val="multilevel"/>
    <w:tmpl w:val="CC685F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CF506A8"/>
    <w:multiLevelType w:val="multilevel"/>
    <w:tmpl w:val="0896A08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FE"/>
    <w:rsid w:val="00200C20"/>
    <w:rsid w:val="0062161F"/>
    <w:rsid w:val="00626A40"/>
    <w:rsid w:val="00A71EFE"/>
    <w:rsid w:val="00AC7BBF"/>
    <w:rsid w:val="00F0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94D85C-44B4-4C6E-99E3-5E9DFCE2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Batang" w:eastAsia="Batang" w:hAnsi="Batang" w:cs="Batang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35pt">
    <w:name w:val="Основной текст + 13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Колонтитул_"/>
    <w:basedOn w:val="a0"/>
    <w:link w:val="a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a8">
    <w:name w:val="Колонтитул"/>
    <w:basedOn w:val="a6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660" w:after="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18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00" w:line="0" w:lineRule="atLeast"/>
    </w:pPr>
    <w:rPr>
      <w:rFonts w:ascii="Batang" w:eastAsia="Batang" w:hAnsi="Batang" w:cs="Batang"/>
      <w:sz w:val="8"/>
      <w:szCs w:val="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Malgun Gothic" w:eastAsia="Malgun Gothic" w:hAnsi="Malgun Gothic" w:cs="Malgun Gothic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671</Words>
  <Characters>3827</Characters>
  <Application>Microsoft Office Word</Application>
  <DocSecurity>0</DocSecurity>
  <Lines>31</Lines>
  <Paragraphs>8</Paragraphs>
  <ScaleCrop>false</ScaleCrop>
  <Company/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4</cp:revision>
  <dcterms:created xsi:type="dcterms:W3CDTF">2015-03-05T04:50:00Z</dcterms:created>
  <dcterms:modified xsi:type="dcterms:W3CDTF">2015-03-05T05:13:00Z</dcterms:modified>
</cp:coreProperties>
</file>